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8D0C3" w14:textId="4FF25EB4" w:rsidR="00F13F71" w:rsidRDefault="00F13F71" w:rsidP="0033189C">
      <w:pPr>
        <w:spacing w:after="120"/>
        <w:rPr>
          <w:rFonts w:ascii="Verdana" w:eastAsia="Times New Roman" w:hAnsi="Verdana"/>
          <w:b/>
          <w:sz w:val="23"/>
          <w:szCs w:val="23"/>
          <w:u w:val="single"/>
        </w:rPr>
      </w:pPr>
      <w:r w:rsidRPr="00F13F71">
        <w:rPr>
          <w:rFonts w:ascii="Verdana" w:eastAsia="Times New Roman" w:hAnsi="Verdana"/>
          <w:b/>
          <w:sz w:val="23"/>
          <w:szCs w:val="23"/>
          <w:u w:val="single"/>
        </w:rPr>
        <w:t>Pressemeldung</w:t>
      </w:r>
      <w:r w:rsidR="006655FE">
        <w:rPr>
          <w:rFonts w:ascii="Verdana" w:eastAsia="Times New Roman" w:hAnsi="Verdana"/>
          <w:b/>
          <w:sz w:val="23"/>
          <w:szCs w:val="23"/>
          <w:u w:val="single"/>
        </w:rPr>
        <w:t>:</w:t>
      </w:r>
      <w:r w:rsidRPr="00F13F71">
        <w:rPr>
          <w:rFonts w:ascii="Verdana" w:eastAsia="Times New Roman" w:hAnsi="Verdana"/>
          <w:b/>
          <w:sz w:val="23"/>
          <w:szCs w:val="23"/>
          <w:u w:val="single"/>
        </w:rPr>
        <w:t xml:space="preserve"> </w:t>
      </w:r>
      <w:r w:rsidR="00C97CDC">
        <w:rPr>
          <w:rFonts w:ascii="Verdana" w:eastAsia="Times New Roman" w:hAnsi="Verdana"/>
          <w:b/>
          <w:sz w:val="23"/>
          <w:szCs w:val="23"/>
          <w:u w:val="single"/>
        </w:rPr>
        <w:t>adira.de</w:t>
      </w:r>
      <w:r w:rsidR="006655FE">
        <w:rPr>
          <w:rFonts w:ascii="Verdana" w:eastAsia="Times New Roman" w:hAnsi="Verdana"/>
          <w:b/>
          <w:sz w:val="23"/>
          <w:szCs w:val="23"/>
          <w:u w:val="single"/>
        </w:rPr>
        <w:t xml:space="preserve"> jetzt mit Schnittstelle</w:t>
      </w:r>
    </w:p>
    <w:p w14:paraId="19E2FB10" w14:textId="1C15FFE2" w:rsidR="001A1E58" w:rsidRPr="004F6A18" w:rsidRDefault="00F82A41" w:rsidP="00C262B5">
      <w:pPr>
        <w:spacing w:after="120"/>
        <w:jc w:val="right"/>
        <w:rPr>
          <w:rFonts w:ascii="Verdana" w:eastAsia="Times New Roman" w:hAnsi="Verdana"/>
          <w:sz w:val="23"/>
          <w:szCs w:val="23"/>
        </w:rPr>
      </w:pPr>
      <w:r>
        <w:rPr>
          <w:rFonts w:ascii="Verdana" w:eastAsia="Times New Roman" w:hAnsi="Verdana"/>
          <w:sz w:val="23"/>
          <w:szCs w:val="23"/>
        </w:rPr>
        <w:t>Hannover, 16</w:t>
      </w:r>
      <w:r w:rsidR="0033189C" w:rsidRPr="004F6A18">
        <w:rPr>
          <w:rFonts w:ascii="Verdana" w:eastAsia="Times New Roman" w:hAnsi="Verdana"/>
          <w:sz w:val="23"/>
          <w:szCs w:val="23"/>
        </w:rPr>
        <w:t>.03.2023</w:t>
      </w:r>
    </w:p>
    <w:p w14:paraId="615A147B" w14:textId="77777777" w:rsidR="00C262B5" w:rsidRPr="00C262B5" w:rsidRDefault="00C262B5" w:rsidP="00C262B5">
      <w:pPr>
        <w:spacing w:after="120"/>
        <w:jc w:val="right"/>
        <w:rPr>
          <w:rFonts w:ascii="Verdana" w:eastAsia="Times New Roman" w:hAnsi="Verdana"/>
          <w:b/>
          <w:sz w:val="23"/>
          <w:szCs w:val="23"/>
        </w:rPr>
      </w:pPr>
    </w:p>
    <w:p w14:paraId="7EB20D34" w14:textId="5F798E30" w:rsidR="00C97CDC" w:rsidRDefault="0018066A" w:rsidP="0033189C">
      <w:pPr>
        <w:spacing w:after="120"/>
        <w:rPr>
          <w:rFonts w:ascii="Verdana" w:eastAsia="Times New Roman" w:hAnsi="Verdana"/>
          <w:b/>
          <w:sz w:val="32"/>
          <w:szCs w:val="32"/>
        </w:rPr>
      </w:pPr>
      <w:r w:rsidRPr="0033189C">
        <w:rPr>
          <w:rFonts w:ascii="Verdana" w:eastAsia="Times New Roman" w:hAnsi="Verdana"/>
          <w:b/>
          <w:sz w:val="32"/>
          <w:szCs w:val="32"/>
        </w:rPr>
        <w:t xml:space="preserve">Mit </w:t>
      </w:r>
      <w:r w:rsidR="00C77EAB" w:rsidRPr="0033189C">
        <w:rPr>
          <w:rFonts w:ascii="Verdana" w:eastAsia="Times New Roman" w:hAnsi="Verdana"/>
          <w:b/>
          <w:sz w:val="32"/>
          <w:szCs w:val="32"/>
        </w:rPr>
        <w:t>nur einem Klick</w:t>
      </w:r>
      <w:r w:rsidRPr="0033189C">
        <w:rPr>
          <w:rFonts w:ascii="Verdana" w:eastAsia="Times New Roman" w:hAnsi="Verdana"/>
          <w:b/>
          <w:sz w:val="32"/>
          <w:szCs w:val="32"/>
        </w:rPr>
        <w:t xml:space="preserve"> </w:t>
      </w:r>
      <w:r w:rsidR="0033189C" w:rsidRPr="0033189C">
        <w:rPr>
          <w:rFonts w:ascii="Verdana" w:eastAsia="Times New Roman" w:hAnsi="Verdana"/>
          <w:b/>
          <w:sz w:val="32"/>
          <w:szCs w:val="32"/>
        </w:rPr>
        <w:t>barrierefrei vermieten</w:t>
      </w:r>
    </w:p>
    <w:p w14:paraId="060E009C" w14:textId="093D704F" w:rsidR="00F64197" w:rsidRPr="00C262B5" w:rsidRDefault="0033189C" w:rsidP="0033189C">
      <w:pPr>
        <w:spacing w:after="120"/>
        <w:rPr>
          <w:rFonts w:ascii="Verdana" w:eastAsia="Times New Roman" w:hAnsi="Verdana"/>
          <w:b/>
          <w:sz w:val="28"/>
          <w:szCs w:val="28"/>
        </w:rPr>
      </w:pPr>
      <w:r w:rsidRPr="0033189C">
        <w:rPr>
          <w:rFonts w:ascii="Verdana" w:eastAsia="Times New Roman" w:hAnsi="Verdana"/>
          <w:b/>
          <w:sz w:val="28"/>
          <w:szCs w:val="28"/>
        </w:rPr>
        <w:t>adira.de</w:t>
      </w:r>
      <w:r>
        <w:rPr>
          <w:rFonts w:ascii="Verdana" w:eastAsia="Times New Roman" w:hAnsi="Verdana"/>
          <w:b/>
          <w:sz w:val="28"/>
          <w:szCs w:val="28"/>
        </w:rPr>
        <w:t xml:space="preserve"> ist ab sofort voll automatisiert nutzbar </w:t>
      </w:r>
    </w:p>
    <w:p w14:paraId="59DFA0E2" w14:textId="1D663C9A" w:rsidR="00B352BA" w:rsidRDefault="00DB2CD9" w:rsidP="0033189C">
      <w:pPr>
        <w:spacing w:after="120"/>
        <w:rPr>
          <w:rFonts w:ascii="Verdana" w:eastAsia="Times New Roman" w:hAnsi="Verdana"/>
          <w:b/>
          <w:sz w:val="23"/>
          <w:szCs w:val="23"/>
        </w:rPr>
      </w:pPr>
      <w:r>
        <w:rPr>
          <w:rFonts w:ascii="Verdana" w:eastAsia="Times New Roman" w:hAnsi="Verdana"/>
          <w:b/>
          <w:sz w:val="23"/>
          <w:szCs w:val="23"/>
        </w:rPr>
        <w:t>adira.de ist das</w:t>
      </w:r>
      <w:r w:rsidR="00FF0F14" w:rsidRPr="00FF0F14">
        <w:rPr>
          <w:rFonts w:ascii="Verdana" w:eastAsia="Times New Roman" w:hAnsi="Verdana"/>
          <w:b/>
          <w:sz w:val="23"/>
          <w:szCs w:val="23"/>
        </w:rPr>
        <w:t xml:space="preserve"> erste und einzige barrierefreie </w:t>
      </w:r>
      <w:r w:rsidR="00D645B7">
        <w:rPr>
          <w:rFonts w:ascii="Verdana" w:eastAsia="Times New Roman" w:hAnsi="Verdana"/>
          <w:b/>
          <w:sz w:val="23"/>
          <w:szCs w:val="23"/>
        </w:rPr>
        <w:t>Online-Portal</w:t>
      </w:r>
      <w:r w:rsidR="00FF0F14" w:rsidRPr="00FF0F14">
        <w:rPr>
          <w:rFonts w:ascii="Verdana" w:eastAsia="Times New Roman" w:hAnsi="Verdana"/>
          <w:b/>
          <w:sz w:val="23"/>
          <w:szCs w:val="23"/>
        </w:rPr>
        <w:t xml:space="preserve"> für barrierefreien und rollstuhlgerechten Wohnraum.</w:t>
      </w:r>
      <w:r w:rsidR="00F82A41">
        <w:rPr>
          <w:rFonts w:ascii="Verdana" w:eastAsia="Times New Roman" w:hAnsi="Verdana"/>
          <w:b/>
          <w:sz w:val="23"/>
          <w:szCs w:val="23"/>
        </w:rPr>
        <w:t xml:space="preserve"> Seit</w:t>
      </w:r>
      <w:r w:rsidR="0033189C">
        <w:rPr>
          <w:rFonts w:ascii="Verdana" w:eastAsia="Times New Roman" w:hAnsi="Verdana"/>
          <w:b/>
          <w:sz w:val="23"/>
          <w:szCs w:val="23"/>
        </w:rPr>
        <w:t xml:space="preserve"> </w:t>
      </w:r>
      <w:r w:rsidR="00F82A41">
        <w:rPr>
          <w:rFonts w:ascii="Verdana" w:eastAsia="Times New Roman" w:hAnsi="Verdana"/>
          <w:b/>
          <w:sz w:val="23"/>
          <w:szCs w:val="23"/>
        </w:rPr>
        <w:t>dem 16.03</w:t>
      </w:r>
      <w:r w:rsidR="004F6A18">
        <w:rPr>
          <w:rFonts w:ascii="Verdana" w:eastAsia="Times New Roman" w:hAnsi="Verdana"/>
          <w:b/>
          <w:sz w:val="23"/>
          <w:szCs w:val="23"/>
        </w:rPr>
        <w:t>.2023</w:t>
      </w:r>
      <w:r w:rsidR="00D645B7">
        <w:rPr>
          <w:rFonts w:ascii="Verdana" w:eastAsia="Times New Roman" w:hAnsi="Verdana"/>
          <w:b/>
          <w:sz w:val="23"/>
          <w:szCs w:val="23"/>
        </w:rPr>
        <w:t xml:space="preserve"> lässt es sich per OpenImmo-Schnittstelle an jede gängige </w:t>
      </w:r>
      <w:proofErr w:type="spellStart"/>
      <w:r w:rsidR="00D645B7">
        <w:rPr>
          <w:rFonts w:ascii="Verdana" w:eastAsia="Times New Roman" w:hAnsi="Verdana"/>
          <w:b/>
          <w:sz w:val="23"/>
          <w:szCs w:val="23"/>
        </w:rPr>
        <w:t>Vermiet</w:t>
      </w:r>
      <w:proofErr w:type="spellEnd"/>
      <w:r w:rsidR="00D645B7">
        <w:rPr>
          <w:rFonts w:ascii="Verdana" w:eastAsia="Times New Roman" w:hAnsi="Verdana"/>
          <w:b/>
          <w:sz w:val="23"/>
          <w:szCs w:val="23"/>
        </w:rPr>
        <w:t xml:space="preserve">-Software anbinden und ist dadurch voll automatisiert nutzbar. </w:t>
      </w:r>
    </w:p>
    <w:p w14:paraId="5E307431" w14:textId="77777777" w:rsidR="00DB2CD9" w:rsidRPr="00B352BA" w:rsidRDefault="00DB2CD9" w:rsidP="0033189C">
      <w:pPr>
        <w:spacing w:after="120"/>
        <w:rPr>
          <w:rFonts w:ascii="Verdana" w:eastAsia="Times New Roman" w:hAnsi="Verdana"/>
          <w:b/>
          <w:sz w:val="23"/>
          <w:szCs w:val="23"/>
        </w:rPr>
      </w:pPr>
    </w:p>
    <w:p w14:paraId="090ED9D8" w14:textId="70CB03C1" w:rsidR="00B352BA" w:rsidRPr="00D645B7" w:rsidRDefault="00D645B7" w:rsidP="0033189C">
      <w:pPr>
        <w:spacing w:after="120"/>
        <w:rPr>
          <w:rFonts w:ascii="Verdana" w:eastAsia="Times New Roman" w:hAnsi="Verdana"/>
          <w:b/>
          <w:sz w:val="23"/>
          <w:szCs w:val="23"/>
        </w:rPr>
      </w:pPr>
      <w:r w:rsidRPr="00D645B7">
        <w:rPr>
          <w:rFonts w:ascii="Verdana" w:eastAsia="Times New Roman" w:hAnsi="Verdana"/>
          <w:b/>
          <w:sz w:val="23"/>
          <w:szCs w:val="23"/>
        </w:rPr>
        <w:t>Das barrierefreie Online-Portal für barrierefreien Wohnraum</w:t>
      </w:r>
    </w:p>
    <w:p w14:paraId="7613BEB9" w14:textId="3DA9F42D" w:rsidR="000C390F" w:rsidRDefault="00F62E82" w:rsidP="0033189C">
      <w:pPr>
        <w:spacing w:after="120"/>
        <w:rPr>
          <w:rFonts w:ascii="Verdana" w:eastAsia="Times New Roman" w:hAnsi="Verdana"/>
          <w:sz w:val="23"/>
          <w:szCs w:val="23"/>
        </w:rPr>
      </w:pPr>
      <w:r>
        <w:rPr>
          <w:rFonts w:ascii="Verdana" w:eastAsia="Times New Roman" w:hAnsi="Verdana"/>
          <w:sz w:val="23"/>
          <w:szCs w:val="23"/>
        </w:rPr>
        <w:t>Eine</w:t>
      </w:r>
      <w:r w:rsidR="00672EBA">
        <w:rPr>
          <w:rFonts w:ascii="Verdana" w:eastAsia="Times New Roman" w:hAnsi="Verdana"/>
          <w:sz w:val="23"/>
          <w:szCs w:val="23"/>
        </w:rPr>
        <w:t xml:space="preserve"> </w:t>
      </w:r>
      <w:r w:rsidR="00DB2CD9">
        <w:rPr>
          <w:rFonts w:ascii="Verdana" w:eastAsia="Times New Roman" w:hAnsi="Verdana"/>
          <w:sz w:val="23"/>
          <w:szCs w:val="23"/>
        </w:rPr>
        <w:t>neue Mietw</w:t>
      </w:r>
      <w:r w:rsidR="00672EBA">
        <w:rPr>
          <w:rFonts w:ascii="Verdana" w:eastAsia="Times New Roman" w:hAnsi="Verdana"/>
          <w:sz w:val="23"/>
          <w:szCs w:val="23"/>
        </w:rPr>
        <w:t xml:space="preserve">ohnung zu finden ist </w:t>
      </w:r>
      <w:r w:rsidR="00D645B7">
        <w:rPr>
          <w:rFonts w:ascii="Verdana" w:eastAsia="Times New Roman" w:hAnsi="Verdana"/>
          <w:sz w:val="23"/>
          <w:szCs w:val="23"/>
        </w:rPr>
        <w:t>häufig eine echte Herausforderung</w:t>
      </w:r>
      <w:r w:rsidR="00672EBA">
        <w:rPr>
          <w:rFonts w:ascii="Verdana" w:eastAsia="Times New Roman" w:hAnsi="Verdana"/>
          <w:sz w:val="23"/>
          <w:szCs w:val="23"/>
        </w:rPr>
        <w:t>.</w:t>
      </w:r>
      <w:r w:rsidR="000B503B">
        <w:rPr>
          <w:rFonts w:ascii="Verdana" w:eastAsia="Times New Roman" w:hAnsi="Verdana"/>
          <w:sz w:val="23"/>
          <w:szCs w:val="23"/>
        </w:rPr>
        <w:t xml:space="preserve"> </w:t>
      </w:r>
      <w:r w:rsidR="00D645B7">
        <w:rPr>
          <w:rFonts w:ascii="Verdana" w:eastAsia="Times New Roman" w:hAnsi="Verdana"/>
          <w:sz w:val="23"/>
          <w:szCs w:val="23"/>
        </w:rPr>
        <w:t xml:space="preserve">Eine </w:t>
      </w:r>
      <w:r w:rsidR="006655FE">
        <w:rPr>
          <w:rFonts w:ascii="Verdana" w:eastAsia="Times New Roman" w:hAnsi="Verdana"/>
          <w:sz w:val="23"/>
          <w:szCs w:val="23"/>
        </w:rPr>
        <w:t xml:space="preserve">noch </w:t>
      </w:r>
      <w:r w:rsidR="00D645B7">
        <w:rPr>
          <w:rFonts w:ascii="Verdana" w:eastAsia="Times New Roman" w:hAnsi="Verdana"/>
          <w:sz w:val="23"/>
          <w:szCs w:val="23"/>
        </w:rPr>
        <w:t xml:space="preserve">viel größere Herausforderung ist </w:t>
      </w:r>
      <w:r w:rsidR="006655FE">
        <w:rPr>
          <w:rFonts w:ascii="Verdana" w:eastAsia="Times New Roman" w:hAnsi="Verdana"/>
          <w:sz w:val="23"/>
          <w:szCs w:val="23"/>
        </w:rPr>
        <w:t xml:space="preserve">es </w:t>
      </w:r>
      <w:r w:rsidR="00D645B7">
        <w:rPr>
          <w:rFonts w:ascii="Verdana" w:eastAsia="Times New Roman" w:hAnsi="Verdana"/>
          <w:sz w:val="23"/>
          <w:szCs w:val="23"/>
        </w:rPr>
        <w:t>aber, eine barrierefreie oder sogar rollstuhlgerechte Miet</w:t>
      </w:r>
      <w:r w:rsidR="00DB2CD9">
        <w:rPr>
          <w:rFonts w:ascii="Verdana" w:eastAsia="Times New Roman" w:hAnsi="Verdana"/>
          <w:sz w:val="23"/>
          <w:szCs w:val="23"/>
        </w:rPr>
        <w:t>w</w:t>
      </w:r>
      <w:r w:rsidR="00D645B7">
        <w:rPr>
          <w:rFonts w:ascii="Verdana" w:eastAsia="Times New Roman" w:hAnsi="Verdana"/>
          <w:sz w:val="23"/>
          <w:szCs w:val="23"/>
        </w:rPr>
        <w:t>ohnung zu finden.</w:t>
      </w:r>
      <w:r w:rsidR="00672EBA">
        <w:rPr>
          <w:rFonts w:ascii="Verdana" w:eastAsia="Times New Roman" w:hAnsi="Verdana"/>
          <w:sz w:val="23"/>
          <w:szCs w:val="23"/>
        </w:rPr>
        <w:t xml:space="preserve"> </w:t>
      </w:r>
      <w:r w:rsidR="006655FE">
        <w:rPr>
          <w:rFonts w:ascii="Verdana" w:eastAsia="Times New Roman" w:hAnsi="Verdana"/>
          <w:sz w:val="23"/>
          <w:szCs w:val="23"/>
        </w:rPr>
        <w:t xml:space="preserve">Unterstützung </w:t>
      </w:r>
      <w:r w:rsidR="00DB2CD9">
        <w:rPr>
          <w:rFonts w:ascii="Verdana" w:eastAsia="Times New Roman" w:hAnsi="Verdana"/>
          <w:sz w:val="23"/>
          <w:szCs w:val="23"/>
        </w:rPr>
        <w:t xml:space="preserve">dabei </w:t>
      </w:r>
      <w:r w:rsidR="006655FE">
        <w:rPr>
          <w:rFonts w:ascii="Verdana" w:eastAsia="Times New Roman" w:hAnsi="Verdana"/>
          <w:sz w:val="23"/>
          <w:szCs w:val="23"/>
        </w:rPr>
        <w:t>kommt von adira.de – dem ersten barrierefreien Online-Portal, das bundesweit</w:t>
      </w:r>
      <w:r w:rsidR="002701AF">
        <w:rPr>
          <w:rFonts w:ascii="Verdana" w:eastAsia="Times New Roman" w:hAnsi="Verdana"/>
          <w:sz w:val="23"/>
          <w:szCs w:val="23"/>
        </w:rPr>
        <w:t xml:space="preserve"> und kostenlos</w:t>
      </w:r>
      <w:r w:rsidR="006655FE">
        <w:rPr>
          <w:rFonts w:ascii="Verdana" w:eastAsia="Times New Roman" w:hAnsi="Verdana"/>
          <w:sz w:val="23"/>
          <w:szCs w:val="23"/>
        </w:rPr>
        <w:t xml:space="preserve"> au</w:t>
      </w:r>
      <w:r w:rsidR="00DB2CD9">
        <w:rPr>
          <w:rFonts w:ascii="Verdana" w:eastAsia="Times New Roman" w:hAnsi="Verdana"/>
          <w:sz w:val="23"/>
          <w:szCs w:val="23"/>
        </w:rPr>
        <w:t>sschließlich barrierefreie und r</w:t>
      </w:r>
      <w:r w:rsidR="006655FE">
        <w:rPr>
          <w:rFonts w:ascii="Verdana" w:eastAsia="Times New Roman" w:hAnsi="Verdana"/>
          <w:sz w:val="23"/>
          <w:szCs w:val="23"/>
        </w:rPr>
        <w:t>ollstuhlgerechte Wohnungen anbietet.</w:t>
      </w:r>
      <w:r w:rsidR="00307728" w:rsidRPr="00307728">
        <w:rPr>
          <w:rFonts w:ascii="Verdana" w:eastAsia="Times New Roman" w:hAnsi="Verdana"/>
          <w:sz w:val="23"/>
          <w:szCs w:val="23"/>
        </w:rPr>
        <w:t xml:space="preserve"> </w:t>
      </w:r>
      <w:r w:rsidR="006655FE">
        <w:rPr>
          <w:rFonts w:ascii="Verdana" w:eastAsia="Times New Roman" w:hAnsi="Verdana"/>
          <w:sz w:val="23"/>
          <w:szCs w:val="23"/>
        </w:rPr>
        <w:t xml:space="preserve">Damit </w:t>
      </w:r>
      <w:r w:rsidR="00307728" w:rsidRPr="00307728">
        <w:rPr>
          <w:rFonts w:ascii="Verdana" w:eastAsia="Times New Roman" w:hAnsi="Verdana"/>
          <w:sz w:val="23"/>
          <w:szCs w:val="23"/>
        </w:rPr>
        <w:t xml:space="preserve">schlägt </w:t>
      </w:r>
      <w:r w:rsidR="006655FE">
        <w:rPr>
          <w:rFonts w:ascii="Verdana" w:eastAsia="Times New Roman" w:hAnsi="Verdana"/>
          <w:sz w:val="23"/>
          <w:szCs w:val="23"/>
        </w:rPr>
        <w:t xml:space="preserve">es </w:t>
      </w:r>
      <w:r w:rsidR="00307728" w:rsidRPr="00307728">
        <w:rPr>
          <w:rFonts w:ascii="Verdana" w:eastAsia="Times New Roman" w:hAnsi="Verdana"/>
          <w:sz w:val="23"/>
          <w:szCs w:val="23"/>
        </w:rPr>
        <w:t xml:space="preserve">eine wichtige Brücke – von Menschen mit Behinderungen, die derzeit </w:t>
      </w:r>
      <w:r w:rsidR="002701AF">
        <w:rPr>
          <w:rFonts w:ascii="Verdana" w:eastAsia="Times New Roman" w:hAnsi="Verdana"/>
          <w:sz w:val="23"/>
          <w:szCs w:val="23"/>
        </w:rPr>
        <w:t>kaum</w:t>
      </w:r>
      <w:r w:rsidR="00307728" w:rsidRPr="00307728">
        <w:rPr>
          <w:rFonts w:ascii="Verdana" w:eastAsia="Times New Roman" w:hAnsi="Verdana"/>
          <w:sz w:val="23"/>
          <w:szCs w:val="23"/>
        </w:rPr>
        <w:t xml:space="preserve"> passenden Wohnraum finden, zur Immobilienwirtschaft, die ihren barrierefreien und rollstuhlgerechten Wohnraum bisher nur schwer an Menschen mit entsprechendem Bedarf vermittelt bekommt.</w:t>
      </w:r>
      <w:r w:rsidR="000C390F">
        <w:rPr>
          <w:rFonts w:ascii="Verdana" w:eastAsia="Times New Roman" w:hAnsi="Verdana"/>
          <w:sz w:val="23"/>
          <w:szCs w:val="23"/>
        </w:rPr>
        <w:t xml:space="preserve"> </w:t>
      </w:r>
      <w:r w:rsidR="00DB2CD9">
        <w:rPr>
          <w:rFonts w:ascii="Verdana" w:eastAsia="Times New Roman" w:hAnsi="Verdana"/>
          <w:sz w:val="23"/>
          <w:szCs w:val="23"/>
        </w:rPr>
        <w:t>Da ist es nur folgerichtig, dass</w:t>
      </w:r>
      <w:r w:rsidR="006655FE">
        <w:rPr>
          <w:rFonts w:ascii="Verdana" w:eastAsia="Times New Roman" w:hAnsi="Verdana"/>
          <w:sz w:val="23"/>
          <w:szCs w:val="23"/>
        </w:rPr>
        <w:t xml:space="preserve"> sowohl die Landesbeauftragte für Menschen mit Behinderungen in Niedersachsen, Petra Wontorra, als auch die Verbandsdirektorin des Verbands der Wohnungs- und Immobilienwirtschaft in Niedersachsen und Bremen </w:t>
      </w:r>
      <w:proofErr w:type="spellStart"/>
      <w:r w:rsidR="006655FE">
        <w:rPr>
          <w:rFonts w:ascii="Verdana" w:eastAsia="Times New Roman" w:hAnsi="Verdana"/>
          <w:sz w:val="23"/>
          <w:szCs w:val="23"/>
        </w:rPr>
        <w:t>vdw</w:t>
      </w:r>
      <w:proofErr w:type="spellEnd"/>
      <w:r w:rsidR="006655FE">
        <w:rPr>
          <w:rFonts w:ascii="Verdana" w:eastAsia="Times New Roman" w:hAnsi="Verdana"/>
          <w:sz w:val="23"/>
          <w:szCs w:val="23"/>
        </w:rPr>
        <w:t xml:space="preserve">, Dr. Susanne Schmitt, im Beirat </w:t>
      </w:r>
      <w:r w:rsidR="00DB2CD9">
        <w:rPr>
          <w:rFonts w:ascii="Verdana" w:eastAsia="Times New Roman" w:hAnsi="Verdana"/>
          <w:sz w:val="23"/>
          <w:szCs w:val="23"/>
        </w:rPr>
        <w:t xml:space="preserve">des gemeinnützigen und von der Aktion Mensch-Stiftung geförderten Projektes </w:t>
      </w:r>
      <w:r w:rsidR="006655FE">
        <w:rPr>
          <w:rFonts w:ascii="Verdana" w:eastAsia="Times New Roman" w:hAnsi="Verdana"/>
          <w:sz w:val="23"/>
          <w:szCs w:val="23"/>
        </w:rPr>
        <w:t>vertreten</w:t>
      </w:r>
      <w:r w:rsidR="00DB2CD9">
        <w:rPr>
          <w:rFonts w:ascii="Verdana" w:eastAsia="Times New Roman" w:hAnsi="Verdana"/>
          <w:sz w:val="23"/>
          <w:szCs w:val="23"/>
        </w:rPr>
        <w:t xml:space="preserve"> sind</w:t>
      </w:r>
      <w:r w:rsidR="006655FE">
        <w:rPr>
          <w:rFonts w:ascii="Verdana" w:eastAsia="Times New Roman" w:hAnsi="Verdana"/>
          <w:sz w:val="23"/>
          <w:szCs w:val="23"/>
        </w:rPr>
        <w:t>.</w:t>
      </w:r>
    </w:p>
    <w:p w14:paraId="5B61825D" w14:textId="65F5B1C0" w:rsidR="00672EBA" w:rsidRPr="00672EBA" w:rsidRDefault="002701AF" w:rsidP="0033189C">
      <w:pPr>
        <w:spacing w:after="120"/>
        <w:rPr>
          <w:rFonts w:ascii="Verdana" w:eastAsia="Times New Roman" w:hAnsi="Verdana"/>
          <w:b/>
          <w:sz w:val="23"/>
          <w:szCs w:val="23"/>
        </w:rPr>
      </w:pPr>
      <w:r>
        <w:rPr>
          <w:rFonts w:ascii="Verdana" w:eastAsia="Times New Roman" w:hAnsi="Verdana"/>
          <w:b/>
          <w:sz w:val="23"/>
          <w:szCs w:val="23"/>
        </w:rPr>
        <w:t xml:space="preserve">Neu: Voll automatisiert veröffentlichen per </w:t>
      </w:r>
      <w:r w:rsidR="00672EBA" w:rsidRPr="00672EBA">
        <w:rPr>
          <w:rFonts w:ascii="Verdana" w:eastAsia="Times New Roman" w:hAnsi="Verdana"/>
          <w:b/>
          <w:sz w:val="23"/>
          <w:szCs w:val="23"/>
        </w:rPr>
        <w:t>OpenImmo-Schnittstelle</w:t>
      </w:r>
    </w:p>
    <w:p w14:paraId="16E3C0B9" w14:textId="1E455EDF" w:rsidR="00C77EAB" w:rsidRDefault="00F82A41" w:rsidP="0033189C">
      <w:pPr>
        <w:spacing w:after="120"/>
        <w:rPr>
          <w:rFonts w:ascii="Verdana" w:eastAsia="Times New Roman" w:hAnsi="Verdana"/>
          <w:sz w:val="23"/>
          <w:szCs w:val="23"/>
        </w:rPr>
      </w:pPr>
      <w:r>
        <w:rPr>
          <w:rFonts w:ascii="Verdana" w:eastAsia="Times New Roman" w:hAnsi="Verdana"/>
          <w:sz w:val="23"/>
          <w:szCs w:val="23"/>
        </w:rPr>
        <w:t>Am 16.03.2023 hat</w:t>
      </w:r>
      <w:r w:rsidR="002701AF">
        <w:rPr>
          <w:rFonts w:ascii="Verdana" w:eastAsia="Times New Roman" w:hAnsi="Verdana"/>
          <w:sz w:val="23"/>
          <w:szCs w:val="23"/>
        </w:rPr>
        <w:t xml:space="preserve"> adira.</w:t>
      </w:r>
      <w:r w:rsidR="00DB2CD9">
        <w:rPr>
          <w:rFonts w:ascii="Verdana" w:eastAsia="Times New Roman" w:hAnsi="Verdana"/>
          <w:sz w:val="23"/>
          <w:szCs w:val="23"/>
        </w:rPr>
        <w:t xml:space="preserve">de ein </w:t>
      </w:r>
      <w:r w:rsidR="004F6A18">
        <w:rPr>
          <w:rFonts w:ascii="Verdana" w:eastAsia="Times New Roman" w:hAnsi="Verdana"/>
          <w:sz w:val="23"/>
          <w:szCs w:val="23"/>
        </w:rPr>
        <w:t>wichtiges Update</w:t>
      </w:r>
      <w:r>
        <w:rPr>
          <w:rFonts w:ascii="Verdana" w:eastAsia="Times New Roman" w:hAnsi="Verdana"/>
          <w:sz w:val="23"/>
          <w:szCs w:val="23"/>
        </w:rPr>
        <w:t xml:space="preserve"> live geschaltet: Jetzt</w:t>
      </w:r>
      <w:r w:rsidR="002701AF">
        <w:rPr>
          <w:rFonts w:ascii="Verdana" w:eastAsia="Times New Roman" w:hAnsi="Verdana"/>
          <w:sz w:val="23"/>
          <w:szCs w:val="23"/>
        </w:rPr>
        <w:t xml:space="preserve"> ist es möglich, barrierefreie oder rollstuhlgerechte Wohnungen direkt aus </w:t>
      </w:r>
      <w:proofErr w:type="spellStart"/>
      <w:r w:rsidR="002701AF">
        <w:rPr>
          <w:rFonts w:ascii="Verdana" w:eastAsia="Times New Roman" w:hAnsi="Verdana"/>
          <w:sz w:val="23"/>
          <w:szCs w:val="23"/>
        </w:rPr>
        <w:t>Vermiet</w:t>
      </w:r>
      <w:proofErr w:type="spellEnd"/>
      <w:r w:rsidR="002701AF">
        <w:rPr>
          <w:rFonts w:ascii="Verdana" w:eastAsia="Times New Roman" w:hAnsi="Verdana"/>
          <w:sz w:val="23"/>
          <w:szCs w:val="23"/>
        </w:rPr>
        <w:t xml:space="preserve">-Softwarelösungen heraus zu veröffentlichen. Möglich macht dies eine OpenImmo-Schnittstelle, die </w:t>
      </w:r>
      <w:r w:rsidR="00DB2CD9">
        <w:rPr>
          <w:rFonts w:ascii="Verdana" w:eastAsia="Times New Roman" w:hAnsi="Verdana"/>
          <w:sz w:val="23"/>
          <w:szCs w:val="23"/>
        </w:rPr>
        <w:t>das Portal mit d</w:t>
      </w:r>
      <w:r w:rsidR="002701AF">
        <w:rPr>
          <w:rFonts w:ascii="Verdana" w:eastAsia="Times New Roman" w:hAnsi="Verdana"/>
          <w:sz w:val="23"/>
          <w:szCs w:val="23"/>
        </w:rPr>
        <w:t>e</w:t>
      </w:r>
      <w:r w:rsidR="00DB2CD9">
        <w:rPr>
          <w:rFonts w:ascii="Verdana" w:eastAsia="Times New Roman" w:hAnsi="Verdana"/>
          <w:sz w:val="23"/>
          <w:szCs w:val="23"/>
        </w:rPr>
        <w:t>r</w:t>
      </w:r>
      <w:r w:rsidR="002701AF">
        <w:rPr>
          <w:rFonts w:ascii="Verdana" w:eastAsia="Times New Roman" w:hAnsi="Verdana"/>
          <w:sz w:val="23"/>
          <w:szCs w:val="23"/>
        </w:rPr>
        <w:t xml:space="preserve"> </w:t>
      </w:r>
      <w:r w:rsidR="00DB2CD9">
        <w:rPr>
          <w:rFonts w:ascii="Verdana" w:eastAsia="Times New Roman" w:hAnsi="Verdana"/>
          <w:sz w:val="23"/>
          <w:szCs w:val="23"/>
        </w:rPr>
        <w:t>Software-Lösung</w:t>
      </w:r>
      <w:r w:rsidR="002701AF">
        <w:rPr>
          <w:rFonts w:ascii="Verdana" w:eastAsia="Times New Roman" w:hAnsi="Verdana"/>
          <w:sz w:val="23"/>
          <w:szCs w:val="23"/>
        </w:rPr>
        <w:t xml:space="preserve"> verbindet. So müssen die Daten nicht mehr einzeln auf dem Portal eingegeben werden, sondern lassen sich ganz einfach per Klick übermitteln.</w:t>
      </w:r>
    </w:p>
    <w:p w14:paraId="29BBA853" w14:textId="5377041A" w:rsidR="00672EBA" w:rsidRPr="00672EBA" w:rsidRDefault="002701AF" w:rsidP="0033189C">
      <w:pPr>
        <w:spacing w:after="120"/>
        <w:rPr>
          <w:rFonts w:ascii="Verdana" w:eastAsia="Times New Roman" w:hAnsi="Verdana"/>
          <w:sz w:val="23"/>
          <w:szCs w:val="23"/>
        </w:rPr>
      </w:pPr>
      <w:r>
        <w:rPr>
          <w:rFonts w:ascii="Verdana" w:eastAsia="Times New Roman" w:hAnsi="Verdana"/>
          <w:b/>
          <w:sz w:val="23"/>
          <w:szCs w:val="23"/>
        </w:rPr>
        <w:t xml:space="preserve">Extra sicher dank </w:t>
      </w:r>
      <w:r w:rsidR="00193C35">
        <w:rPr>
          <w:rFonts w:ascii="Verdana" w:eastAsia="Times New Roman" w:hAnsi="Verdana"/>
          <w:b/>
          <w:sz w:val="23"/>
          <w:szCs w:val="23"/>
        </w:rPr>
        <w:t>Prüfsiegel</w:t>
      </w:r>
    </w:p>
    <w:p w14:paraId="2BC9C5A6" w14:textId="18581B53" w:rsidR="00C262B5" w:rsidRDefault="00672EBA" w:rsidP="0033189C">
      <w:pPr>
        <w:spacing w:after="120"/>
        <w:rPr>
          <w:rFonts w:ascii="Verdana" w:eastAsia="Times New Roman" w:hAnsi="Verdana"/>
          <w:sz w:val="23"/>
          <w:szCs w:val="23"/>
        </w:rPr>
      </w:pPr>
      <w:r w:rsidRPr="00672EBA">
        <w:rPr>
          <w:rFonts w:ascii="Verdana" w:eastAsia="Times New Roman" w:hAnsi="Verdana"/>
          <w:sz w:val="23"/>
          <w:szCs w:val="23"/>
        </w:rPr>
        <w:t xml:space="preserve">Um </w:t>
      </w:r>
      <w:r w:rsidR="00DB2CD9">
        <w:rPr>
          <w:rFonts w:ascii="Verdana" w:eastAsia="Times New Roman" w:hAnsi="Verdana"/>
          <w:sz w:val="23"/>
          <w:szCs w:val="23"/>
        </w:rPr>
        <w:t>ganz sicherzu</w:t>
      </w:r>
      <w:r w:rsidR="00C77EAB">
        <w:rPr>
          <w:rFonts w:ascii="Verdana" w:eastAsia="Times New Roman" w:hAnsi="Verdana"/>
          <w:sz w:val="23"/>
          <w:szCs w:val="23"/>
        </w:rPr>
        <w:t>gehen</w:t>
      </w:r>
      <w:r w:rsidRPr="00672EBA">
        <w:rPr>
          <w:rFonts w:ascii="Verdana" w:eastAsia="Times New Roman" w:hAnsi="Verdana"/>
          <w:sz w:val="23"/>
          <w:szCs w:val="23"/>
        </w:rPr>
        <w:t xml:space="preserve">, dass die inserierte Wohnung </w:t>
      </w:r>
      <w:r w:rsidR="000C390F">
        <w:rPr>
          <w:rFonts w:ascii="Verdana" w:eastAsia="Times New Roman" w:hAnsi="Verdana"/>
          <w:sz w:val="23"/>
          <w:szCs w:val="23"/>
        </w:rPr>
        <w:t>alle relevanten Anforderungen</w:t>
      </w:r>
      <w:r w:rsidRPr="00672EBA">
        <w:rPr>
          <w:rFonts w:ascii="Verdana" w:eastAsia="Times New Roman" w:hAnsi="Verdana"/>
          <w:sz w:val="23"/>
          <w:szCs w:val="23"/>
        </w:rPr>
        <w:t xml:space="preserve"> nach DIN 18040-2 </w:t>
      </w:r>
      <w:r w:rsidR="00DB2CD9">
        <w:rPr>
          <w:rFonts w:ascii="Verdana" w:eastAsia="Times New Roman" w:hAnsi="Verdana"/>
          <w:sz w:val="23"/>
          <w:szCs w:val="23"/>
        </w:rPr>
        <w:t>erfüllt</w:t>
      </w:r>
      <w:r w:rsidR="0000091B">
        <w:rPr>
          <w:rFonts w:ascii="Verdana" w:eastAsia="Times New Roman" w:hAnsi="Verdana"/>
          <w:sz w:val="23"/>
          <w:szCs w:val="23"/>
        </w:rPr>
        <w:t>,</w:t>
      </w:r>
      <w:r w:rsidRPr="00672EBA">
        <w:rPr>
          <w:rFonts w:ascii="Verdana" w:eastAsia="Times New Roman" w:hAnsi="Verdana"/>
          <w:sz w:val="23"/>
          <w:szCs w:val="23"/>
        </w:rPr>
        <w:t xml:space="preserve"> können Vermieter </w:t>
      </w:r>
      <w:r w:rsidR="00C817D1">
        <w:rPr>
          <w:rFonts w:ascii="Verdana" w:eastAsia="Times New Roman" w:hAnsi="Verdana"/>
          <w:sz w:val="23"/>
          <w:szCs w:val="23"/>
        </w:rPr>
        <w:t>auf</w:t>
      </w:r>
      <w:r w:rsidRPr="00672EBA">
        <w:rPr>
          <w:rFonts w:ascii="Verdana" w:eastAsia="Times New Roman" w:hAnsi="Verdana"/>
          <w:sz w:val="23"/>
          <w:szCs w:val="23"/>
        </w:rPr>
        <w:t xml:space="preserve"> adira.de</w:t>
      </w:r>
      <w:r w:rsidR="00C817D1">
        <w:rPr>
          <w:rFonts w:ascii="Verdana" w:eastAsia="Times New Roman" w:hAnsi="Verdana"/>
          <w:sz w:val="23"/>
          <w:szCs w:val="23"/>
        </w:rPr>
        <w:t xml:space="preserve"> ein „</w:t>
      </w:r>
      <w:r w:rsidRPr="00672EBA">
        <w:rPr>
          <w:rFonts w:ascii="Verdana" w:eastAsia="Times New Roman" w:hAnsi="Verdana"/>
          <w:sz w:val="23"/>
          <w:szCs w:val="23"/>
        </w:rPr>
        <w:t xml:space="preserve">geprüft“-Siegel bekommen. Hierzu müssen </w:t>
      </w:r>
      <w:r w:rsidR="00DB2CD9">
        <w:rPr>
          <w:rFonts w:ascii="Verdana" w:eastAsia="Times New Roman" w:hAnsi="Verdana"/>
          <w:sz w:val="23"/>
          <w:szCs w:val="23"/>
        </w:rPr>
        <w:t xml:space="preserve">auf dem Portal </w:t>
      </w:r>
      <w:r w:rsidR="00C817D1">
        <w:rPr>
          <w:rFonts w:ascii="Verdana" w:eastAsia="Times New Roman" w:hAnsi="Verdana"/>
          <w:sz w:val="23"/>
          <w:szCs w:val="23"/>
        </w:rPr>
        <w:t xml:space="preserve">verschiedene </w:t>
      </w:r>
      <w:r w:rsidRPr="00672EBA">
        <w:rPr>
          <w:rFonts w:ascii="Verdana" w:eastAsia="Times New Roman" w:hAnsi="Verdana"/>
          <w:sz w:val="23"/>
          <w:szCs w:val="23"/>
        </w:rPr>
        <w:t xml:space="preserve">zusätzliche Angaben zur Wohnung </w:t>
      </w:r>
      <w:r w:rsidR="0000091B">
        <w:rPr>
          <w:rFonts w:ascii="Verdana" w:eastAsia="Times New Roman" w:hAnsi="Verdana"/>
          <w:sz w:val="23"/>
          <w:szCs w:val="23"/>
        </w:rPr>
        <w:t>gemacht werden</w:t>
      </w:r>
      <w:r w:rsidRPr="00672EBA">
        <w:rPr>
          <w:rFonts w:ascii="Verdana" w:eastAsia="Times New Roman" w:hAnsi="Verdana"/>
          <w:sz w:val="23"/>
          <w:szCs w:val="23"/>
        </w:rPr>
        <w:t xml:space="preserve">, </w:t>
      </w:r>
      <w:r w:rsidR="00C817D1">
        <w:rPr>
          <w:rFonts w:ascii="Verdana" w:eastAsia="Times New Roman" w:hAnsi="Verdana"/>
          <w:sz w:val="23"/>
          <w:szCs w:val="23"/>
        </w:rPr>
        <w:t>etwa</w:t>
      </w:r>
      <w:r w:rsidRPr="00672EBA">
        <w:rPr>
          <w:rFonts w:ascii="Verdana" w:eastAsia="Times New Roman" w:hAnsi="Verdana"/>
          <w:sz w:val="23"/>
          <w:szCs w:val="23"/>
        </w:rPr>
        <w:t xml:space="preserve"> zu Durchgangs</w:t>
      </w:r>
      <w:r w:rsidR="00F82A41">
        <w:rPr>
          <w:rFonts w:ascii="Verdana" w:eastAsia="Times New Roman" w:hAnsi="Verdana"/>
          <w:sz w:val="23"/>
          <w:szCs w:val="23"/>
        </w:rPr>
        <w:t>-</w:t>
      </w:r>
      <w:r w:rsidRPr="00672EBA">
        <w:rPr>
          <w:rFonts w:ascii="Verdana" w:eastAsia="Times New Roman" w:hAnsi="Verdana"/>
          <w:sz w:val="23"/>
          <w:szCs w:val="23"/>
        </w:rPr>
        <w:t xml:space="preserve">breiten </w:t>
      </w:r>
      <w:r w:rsidR="00C817D1">
        <w:rPr>
          <w:rFonts w:ascii="Verdana" w:eastAsia="Times New Roman" w:hAnsi="Verdana"/>
          <w:sz w:val="23"/>
          <w:szCs w:val="23"/>
        </w:rPr>
        <w:t>und Bewegungsflächen</w:t>
      </w:r>
      <w:r w:rsidRPr="00672EBA">
        <w:rPr>
          <w:rFonts w:ascii="Verdana" w:eastAsia="Times New Roman" w:hAnsi="Verdana"/>
          <w:sz w:val="23"/>
          <w:szCs w:val="23"/>
        </w:rPr>
        <w:t>.</w:t>
      </w:r>
      <w:r w:rsidR="0087725B">
        <w:rPr>
          <w:rFonts w:ascii="Verdana" w:eastAsia="Times New Roman" w:hAnsi="Verdana"/>
          <w:sz w:val="23"/>
          <w:szCs w:val="23"/>
        </w:rPr>
        <w:t xml:space="preserve"> Diese Angaben sind freiwillig.</w:t>
      </w:r>
      <w:r w:rsidR="00C817D1">
        <w:rPr>
          <w:rFonts w:ascii="Verdana" w:eastAsia="Times New Roman" w:hAnsi="Verdana"/>
          <w:sz w:val="23"/>
          <w:szCs w:val="23"/>
        </w:rPr>
        <w:t xml:space="preserve"> </w:t>
      </w:r>
      <w:r w:rsidR="00C817D1">
        <w:rPr>
          <w:rFonts w:ascii="Verdana" w:eastAsia="Times New Roman" w:hAnsi="Verdana"/>
          <w:sz w:val="23"/>
          <w:szCs w:val="23"/>
        </w:rPr>
        <w:lastRenderedPageBreak/>
        <w:t>Allerdings sind geprüfte Wohnungen für Mietinteressentinnen besonders attraktiv und lassen sich daher auch gesondert über einen eigenen Filter anzeigen.</w:t>
      </w:r>
    </w:p>
    <w:p w14:paraId="12E1C3B4" w14:textId="68E80F57" w:rsidR="000B503B" w:rsidRPr="00C262B5" w:rsidRDefault="00C817D1" w:rsidP="0033189C">
      <w:pPr>
        <w:spacing w:after="120"/>
        <w:rPr>
          <w:rFonts w:ascii="Verdana" w:eastAsia="Times New Roman" w:hAnsi="Verdana"/>
          <w:b/>
          <w:sz w:val="23"/>
          <w:szCs w:val="23"/>
        </w:rPr>
      </w:pPr>
      <w:r w:rsidRPr="00C262B5">
        <w:rPr>
          <w:rFonts w:ascii="Verdana" w:eastAsia="Times New Roman" w:hAnsi="Verdana"/>
          <w:b/>
          <w:sz w:val="23"/>
          <w:szCs w:val="23"/>
        </w:rPr>
        <w:t>Ganz einfach, kostenlos und für die gute Sache</w:t>
      </w:r>
    </w:p>
    <w:p w14:paraId="2F2A1B6A" w14:textId="6B8B2746" w:rsidR="00C817D1" w:rsidRDefault="00C817D1" w:rsidP="0033189C">
      <w:pPr>
        <w:spacing w:after="120"/>
        <w:rPr>
          <w:rFonts w:ascii="Verdana" w:eastAsia="Times New Roman" w:hAnsi="Verdana"/>
          <w:sz w:val="23"/>
          <w:szCs w:val="23"/>
        </w:rPr>
      </w:pPr>
      <w:r>
        <w:rPr>
          <w:rFonts w:ascii="Verdana" w:eastAsia="Times New Roman" w:hAnsi="Verdana"/>
          <w:sz w:val="23"/>
          <w:szCs w:val="23"/>
        </w:rPr>
        <w:t>„Mit unseren aktuellen Änderungen gibt es für die Wohnungswirtschaft wirklich keinen Grund mehr</w:t>
      </w:r>
      <w:r w:rsidR="00DB2CD9">
        <w:rPr>
          <w:rFonts w:ascii="Verdana" w:eastAsia="Times New Roman" w:hAnsi="Verdana"/>
          <w:sz w:val="23"/>
          <w:szCs w:val="23"/>
        </w:rPr>
        <w:t>,</w:t>
      </w:r>
      <w:r>
        <w:rPr>
          <w:rFonts w:ascii="Verdana" w:eastAsia="Times New Roman" w:hAnsi="Verdana"/>
          <w:sz w:val="23"/>
          <w:szCs w:val="23"/>
        </w:rPr>
        <w:t xml:space="preserve"> uns nicht zu nutzen“, ist sich Malte Gärtner, Projektleiter des Portals</w:t>
      </w:r>
      <w:r w:rsidR="00DB2CD9">
        <w:rPr>
          <w:rFonts w:ascii="Verdana" w:eastAsia="Times New Roman" w:hAnsi="Verdana"/>
          <w:sz w:val="23"/>
          <w:szCs w:val="23"/>
        </w:rPr>
        <w:t>,</w:t>
      </w:r>
      <w:r>
        <w:rPr>
          <w:rFonts w:ascii="Verdana" w:eastAsia="Times New Roman" w:hAnsi="Verdana"/>
          <w:sz w:val="23"/>
          <w:szCs w:val="23"/>
        </w:rPr>
        <w:t xml:space="preserve"> sicher. „Das Veröffentlichen </w:t>
      </w:r>
      <w:r w:rsidR="00B77966">
        <w:rPr>
          <w:rFonts w:ascii="Verdana" w:eastAsia="Times New Roman" w:hAnsi="Verdana"/>
          <w:sz w:val="23"/>
          <w:szCs w:val="23"/>
        </w:rPr>
        <w:t xml:space="preserve">von Wohnungsanzeigen </w:t>
      </w:r>
      <w:r>
        <w:rPr>
          <w:rFonts w:ascii="Verdana" w:eastAsia="Times New Roman" w:hAnsi="Verdana"/>
          <w:sz w:val="23"/>
          <w:szCs w:val="23"/>
        </w:rPr>
        <w:t>ist</w:t>
      </w:r>
      <w:r w:rsidR="00B77966">
        <w:rPr>
          <w:rFonts w:ascii="Verdana" w:eastAsia="Times New Roman" w:hAnsi="Verdana"/>
          <w:sz w:val="23"/>
          <w:szCs w:val="23"/>
        </w:rPr>
        <w:t xml:space="preserve"> jetzt</w:t>
      </w:r>
      <w:r>
        <w:rPr>
          <w:rFonts w:ascii="Verdana" w:eastAsia="Times New Roman" w:hAnsi="Verdana"/>
          <w:sz w:val="23"/>
          <w:szCs w:val="23"/>
        </w:rPr>
        <w:t xml:space="preserve"> genauso einfach wie überall sonst. Außerdem sind wir im Gegensatz zu allen anderen komplett kostenlos. Und die Vermieter </w:t>
      </w:r>
      <w:r w:rsidR="00B77966">
        <w:rPr>
          <w:rFonts w:ascii="Verdana" w:eastAsia="Times New Roman" w:hAnsi="Verdana"/>
          <w:sz w:val="23"/>
          <w:szCs w:val="23"/>
        </w:rPr>
        <w:t>können sicher sein, das Richtige zu tun – nämlich Menschen, die darauf angewiesen sind, zu barrierefreiem Wohnraum zu verhelfen!“</w:t>
      </w:r>
    </w:p>
    <w:p w14:paraId="60C3E075" w14:textId="5586C3EA" w:rsidR="00B77966" w:rsidRDefault="00B77966" w:rsidP="0033189C">
      <w:pPr>
        <w:spacing w:after="120"/>
        <w:rPr>
          <w:rFonts w:ascii="Verdana" w:eastAsia="Times New Roman" w:hAnsi="Verdana"/>
          <w:sz w:val="23"/>
          <w:szCs w:val="23"/>
        </w:rPr>
      </w:pPr>
    </w:p>
    <w:p w14:paraId="2E16D8ED" w14:textId="2716246D" w:rsidR="00B77966" w:rsidRDefault="00B77966" w:rsidP="0033189C">
      <w:pPr>
        <w:spacing w:after="120"/>
        <w:rPr>
          <w:rFonts w:ascii="Verdana" w:eastAsia="Times New Roman" w:hAnsi="Verdana"/>
          <w:sz w:val="23"/>
          <w:szCs w:val="23"/>
        </w:rPr>
      </w:pPr>
      <w:r w:rsidRPr="00C262B5">
        <w:rPr>
          <w:rFonts w:ascii="Verdana" w:eastAsia="Times New Roman" w:hAnsi="Verdana"/>
          <w:b/>
          <w:sz w:val="23"/>
          <w:szCs w:val="23"/>
        </w:rPr>
        <w:t>Zeichen (mit Leerzeichen):</w:t>
      </w:r>
      <w:r>
        <w:rPr>
          <w:rFonts w:ascii="Verdana" w:eastAsia="Times New Roman" w:hAnsi="Verdana"/>
          <w:sz w:val="23"/>
          <w:szCs w:val="23"/>
        </w:rPr>
        <w:t xml:space="preserve"> </w:t>
      </w:r>
      <w:r w:rsidR="00F82A41">
        <w:rPr>
          <w:rFonts w:ascii="Verdana" w:eastAsia="Times New Roman" w:hAnsi="Verdana"/>
          <w:sz w:val="23"/>
          <w:szCs w:val="23"/>
        </w:rPr>
        <w:t>2963</w:t>
      </w:r>
    </w:p>
    <w:p w14:paraId="7071D4F5" w14:textId="5A039B96" w:rsidR="00B77966" w:rsidRDefault="00B77966" w:rsidP="0033189C">
      <w:pPr>
        <w:spacing w:after="120"/>
        <w:rPr>
          <w:rFonts w:ascii="Verdana" w:eastAsia="Times New Roman" w:hAnsi="Verdana"/>
          <w:sz w:val="23"/>
          <w:szCs w:val="23"/>
        </w:rPr>
      </w:pPr>
    </w:p>
    <w:p w14:paraId="5774A893" w14:textId="077AFB18" w:rsidR="00B77966" w:rsidRDefault="00B77966" w:rsidP="0033189C">
      <w:pPr>
        <w:spacing w:after="120"/>
        <w:rPr>
          <w:rFonts w:ascii="Verdana" w:eastAsia="Times New Roman" w:hAnsi="Verdana"/>
          <w:sz w:val="23"/>
          <w:szCs w:val="23"/>
        </w:rPr>
      </w:pPr>
      <w:r w:rsidRPr="00C262B5">
        <w:rPr>
          <w:rFonts w:ascii="Verdana" w:eastAsia="Times New Roman" w:hAnsi="Verdana"/>
          <w:b/>
          <w:sz w:val="23"/>
          <w:szCs w:val="23"/>
        </w:rPr>
        <w:t>Bild 1:</w:t>
      </w:r>
      <w:r>
        <w:rPr>
          <w:rFonts w:ascii="Verdana" w:eastAsia="Times New Roman" w:hAnsi="Verdana"/>
          <w:sz w:val="23"/>
          <w:szCs w:val="23"/>
        </w:rPr>
        <w:t xml:space="preserve"> </w:t>
      </w:r>
      <w:proofErr w:type="spellStart"/>
      <w:r w:rsidR="004F6A18" w:rsidRPr="004F6A18">
        <w:rPr>
          <w:rFonts w:ascii="Verdana" w:eastAsia="Times New Roman" w:hAnsi="Verdana"/>
          <w:i/>
          <w:sz w:val="23"/>
          <w:szCs w:val="23"/>
        </w:rPr>
        <w:t>adira</w:t>
      </w:r>
      <w:proofErr w:type="spellEnd"/>
      <w:r w:rsidR="004F6A18" w:rsidRPr="004F6A18">
        <w:rPr>
          <w:rFonts w:ascii="Verdana" w:eastAsia="Times New Roman" w:hAnsi="Verdana"/>
          <w:i/>
          <w:sz w:val="23"/>
          <w:szCs w:val="23"/>
        </w:rPr>
        <w:t>-</w:t>
      </w:r>
      <w:r w:rsidR="007A1523">
        <w:rPr>
          <w:rFonts w:ascii="Verdana" w:eastAsia="Times New Roman" w:hAnsi="Verdana"/>
          <w:i/>
          <w:sz w:val="23"/>
          <w:szCs w:val="23"/>
        </w:rPr>
        <w:t>presse-</w:t>
      </w:r>
      <w:r w:rsidR="004F6A18" w:rsidRPr="004F6A18">
        <w:rPr>
          <w:rFonts w:ascii="Verdana" w:eastAsia="Times New Roman" w:hAnsi="Verdana"/>
          <w:i/>
          <w:sz w:val="23"/>
          <w:szCs w:val="23"/>
        </w:rPr>
        <w:t>Esszimmer</w:t>
      </w:r>
    </w:p>
    <w:p w14:paraId="27939A73" w14:textId="3AE655C8" w:rsidR="00B77966" w:rsidRDefault="00B77966" w:rsidP="0033189C">
      <w:pPr>
        <w:spacing w:after="120"/>
        <w:rPr>
          <w:rFonts w:ascii="Verdana" w:eastAsia="Times New Roman" w:hAnsi="Verdana"/>
          <w:sz w:val="23"/>
          <w:szCs w:val="23"/>
        </w:rPr>
      </w:pPr>
      <w:r>
        <w:rPr>
          <w:rFonts w:ascii="Verdana" w:eastAsia="Times New Roman" w:hAnsi="Verdana"/>
          <w:sz w:val="23"/>
          <w:szCs w:val="23"/>
        </w:rPr>
        <w:t xml:space="preserve">Bildunterschrift: </w:t>
      </w:r>
      <w:r w:rsidR="004F6A18">
        <w:rPr>
          <w:rFonts w:ascii="Verdana" w:eastAsia="Times New Roman" w:hAnsi="Verdana"/>
          <w:i/>
          <w:sz w:val="23"/>
          <w:szCs w:val="23"/>
        </w:rPr>
        <w:t>Eine junge Frau und ein junger Mann genießen die Zeit in ihrer</w:t>
      </w:r>
      <w:r w:rsidR="004F6A18" w:rsidRPr="004F6A18">
        <w:rPr>
          <w:rFonts w:ascii="Verdana" w:eastAsia="Times New Roman" w:hAnsi="Verdana"/>
          <w:i/>
          <w:sz w:val="23"/>
          <w:szCs w:val="23"/>
        </w:rPr>
        <w:t xml:space="preserve"> rollstuhlgerechten Wohnung, adira.de </w:t>
      </w:r>
    </w:p>
    <w:p w14:paraId="173E4C4B" w14:textId="4C018AEC" w:rsidR="00B77966" w:rsidRDefault="00B77966" w:rsidP="0033189C">
      <w:pPr>
        <w:spacing w:after="120"/>
        <w:rPr>
          <w:rFonts w:ascii="Verdana" w:eastAsia="Times New Roman" w:hAnsi="Verdana"/>
          <w:sz w:val="23"/>
          <w:szCs w:val="23"/>
        </w:rPr>
      </w:pPr>
      <w:bookmarkStart w:id="0" w:name="_GoBack"/>
    </w:p>
    <w:bookmarkEnd w:id="0"/>
    <w:p w14:paraId="723B69FB" w14:textId="219EE96C" w:rsidR="00B77966" w:rsidRDefault="00B77966" w:rsidP="0033189C">
      <w:pPr>
        <w:spacing w:after="120"/>
        <w:rPr>
          <w:rFonts w:ascii="Verdana" w:eastAsia="Times New Roman" w:hAnsi="Verdana"/>
          <w:sz w:val="23"/>
          <w:szCs w:val="23"/>
        </w:rPr>
      </w:pPr>
      <w:r w:rsidRPr="00C262B5">
        <w:rPr>
          <w:rFonts w:ascii="Verdana" w:eastAsia="Times New Roman" w:hAnsi="Verdana"/>
          <w:b/>
          <w:sz w:val="23"/>
          <w:szCs w:val="23"/>
        </w:rPr>
        <w:t>Bild 2:</w:t>
      </w:r>
      <w:r>
        <w:rPr>
          <w:rFonts w:ascii="Verdana" w:eastAsia="Times New Roman" w:hAnsi="Verdana"/>
          <w:sz w:val="23"/>
          <w:szCs w:val="23"/>
        </w:rPr>
        <w:t xml:space="preserve"> </w:t>
      </w:r>
      <w:proofErr w:type="spellStart"/>
      <w:r w:rsidR="004F6A18" w:rsidRPr="004F6A18">
        <w:rPr>
          <w:rFonts w:ascii="Verdana" w:eastAsia="Times New Roman" w:hAnsi="Verdana"/>
          <w:i/>
          <w:sz w:val="23"/>
          <w:szCs w:val="23"/>
        </w:rPr>
        <w:t>adira</w:t>
      </w:r>
      <w:proofErr w:type="spellEnd"/>
      <w:r w:rsidR="004F6A18" w:rsidRPr="004F6A18">
        <w:rPr>
          <w:rFonts w:ascii="Verdana" w:eastAsia="Times New Roman" w:hAnsi="Verdana"/>
          <w:i/>
          <w:sz w:val="23"/>
          <w:szCs w:val="23"/>
        </w:rPr>
        <w:t>-</w:t>
      </w:r>
      <w:r w:rsidR="007A1523">
        <w:rPr>
          <w:rFonts w:ascii="Verdana" w:eastAsia="Times New Roman" w:hAnsi="Verdana"/>
          <w:i/>
          <w:sz w:val="23"/>
          <w:szCs w:val="23"/>
        </w:rPr>
        <w:t>presse-</w:t>
      </w:r>
      <w:r w:rsidR="004F6A18" w:rsidRPr="004F6A18">
        <w:rPr>
          <w:rFonts w:ascii="Verdana" w:eastAsia="Times New Roman" w:hAnsi="Verdana"/>
          <w:i/>
          <w:sz w:val="23"/>
          <w:szCs w:val="23"/>
        </w:rPr>
        <w:t>Parkhaus</w:t>
      </w:r>
    </w:p>
    <w:p w14:paraId="3FB6D424" w14:textId="4FB47A8C" w:rsidR="00B77966" w:rsidRDefault="00B77966" w:rsidP="0033189C">
      <w:pPr>
        <w:spacing w:after="120"/>
        <w:rPr>
          <w:rFonts w:ascii="Verdana" w:eastAsia="Times New Roman" w:hAnsi="Verdana"/>
          <w:sz w:val="23"/>
          <w:szCs w:val="23"/>
        </w:rPr>
      </w:pPr>
      <w:r>
        <w:rPr>
          <w:rFonts w:ascii="Verdana" w:eastAsia="Times New Roman" w:hAnsi="Verdana"/>
          <w:sz w:val="23"/>
          <w:szCs w:val="23"/>
        </w:rPr>
        <w:t xml:space="preserve">Bildunterschrift: </w:t>
      </w:r>
      <w:r w:rsidR="004F6A18" w:rsidRPr="004F6A18">
        <w:rPr>
          <w:rFonts w:ascii="Verdana" w:eastAsia="Times New Roman" w:hAnsi="Verdana"/>
          <w:i/>
          <w:sz w:val="23"/>
          <w:szCs w:val="23"/>
        </w:rPr>
        <w:t>Ein</w:t>
      </w:r>
      <w:r w:rsidR="004F6A18">
        <w:rPr>
          <w:rFonts w:ascii="Verdana" w:eastAsia="Times New Roman" w:hAnsi="Verdana"/>
          <w:i/>
          <w:sz w:val="23"/>
          <w:szCs w:val="23"/>
        </w:rPr>
        <w:t>e junge Frau und ein junger Mann laden</w:t>
      </w:r>
      <w:r w:rsidR="004F6A18" w:rsidRPr="004F6A18">
        <w:rPr>
          <w:rFonts w:ascii="Verdana" w:eastAsia="Times New Roman" w:hAnsi="Verdana"/>
          <w:i/>
          <w:sz w:val="23"/>
          <w:szCs w:val="23"/>
        </w:rPr>
        <w:t xml:space="preserve"> </w:t>
      </w:r>
      <w:r w:rsidR="004F6A18">
        <w:rPr>
          <w:rFonts w:ascii="Verdana" w:eastAsia="Times New Roman" w:hAnsi="Verdana"/>
          <w:i/>
          <w:sz w:val="23"/>
          <w:szCs w:val="23"/>
        </w:rPr>
        <w:t>auf ihrem</w:t>
      </w:r>
      <w:r w:rsidR="004F6A18" w:rsidRPr="004F6A18">
        <w:rPr>
          <w:rFonts w:ascii="Verdana" w:eastAsia="Times New Roman" w:hAnsi="Verdana"/>
          <w:i/>
          <w:sz w:val="23"/>
          <w:szCs w:val="23"/>
        </w:rPr>
        <w:t xml:space="preserve"> rollstuhlgerechten Parkplatz den Einkauf aus dem Kofferraum </w:t>
      </w:r>
    </w:p>
    <w:p w14:paraId="53CCFABB" w14:textId="77777777" w:rsidR="00C817D1" w:rsidRDefault="00C817D1" w:rsidP="0033189C">
      <w:pPr>
        <w:spacing w:after="120"/>
        <w:rPr>
          <w:rFonts w:ascii="Verdana" w:eastAsia="Times New Roman" w:hAnsi="Verdana"/>
          <w:sz w:val="23"/>
          <w:szCs w:val="23"/>
        </w:rPr>
      </w:pPr>
    </w:p>
    <w:p w14:paraId="0BD3A3BA" w14:textId="77777777" w:rsidR="00B77966" w:rsidRPr="007B42AF" w:rsidRDefault="00B77966" w:rsidP="00B77966">
      <w:pPr>
        <w:pStyle w:val="Textkrper"/>
        <w:spacing w:before="9" w:after="120"/>
        <w:rPr>
          <w:rFonts w:ascii="Verdana" w:hAnsi="Verdana"/>
          <w:b/>
          <w:sz w:val="23"/>
          <w:szCs w:val="23"/>
        </w:rPr>
      </w:pPr>
      <w:r w:rsidRPr="007B42AF">
        <w:rPr>
          <w:rFonts w:ascii="Verdana" w:hAnsi="Verdana"/>
          <w:b/>
          <w:sz w:val="23"/>
          <w:szCs w:val="23"/>
        </w:rPr>
        <w:t>Über adira.de</w:t>
      </w:r>
    </w:p>
    <w:p w14:paraId="513CBE82" w14:textId="77777777" w:rsidR="00B77966" w:rsidRPr="00616D82" w:rsidRDefault="00B77966" w:rsidP="00B77966">
      <w:pPr>
        <w:pStyle w:val="Default"/>
        <w:rPr>
          <w:sz w:val="23"/>
          <w:szCs w:val="23"/>
        </w:rPr>
      </w:pPr>
      <w:r w:rsidRPr="00616D82">
        <w:rPr>
          <w:sz w:val="23"/>
          <w:szCs w:val="23"/>
        </w:rPr>
        <w:t xml:space="preserve">adira.de ist eine barrierefreie Internetplattform für barrierefreien und rollstuhlgerechten Wohnraum. Das Projekt wird vom Blinden- und Sehbehindertenverband Niedersachsen e. V. (BVN) realisiert und von der „Aktion Mensch-Stiftung“ mit der Höchstsumme von rund 1 Mio. Euro gefördert. Der Projektzeitraum läuft vom 01.03.2020 bis zum 28.02.2025. </w:t>
      </w:r>
    </w:p>
    <w:p w14:paraId="226553F3" w14:textId="77777777" w:rsidR="00B77966" w:rsidRDefault="00B77966" w:rsidP="00B77966">
      <w:pPr>
        <w:pStyle w:val="Textkrper"/>
        <w:spacing w:before="9" w:after="120"/>
        <w:rPr>
          <w:rFonts w:ascii="Verdana" w:hAnsi="Verdana"/>
          <w:sz w:val="23"/>
          <w:szCs w:val="23"/>
        </w:rPr>
      </w:pPr>
      <w:r w:rsidRPr="00616D82">
        <w:rPr>
          <w:rFonts w:ascii="Verdana" w:hAnsi="Verdana"/>
          <w:sz w:val="23"/>
          <w:szCs w:val="23"/>
        </w:rPr>
        <w:t>adira.de schlägt eine wichtige Brücke – von Menschen mit Behinderungen, die derzeit nur schwer passenden Wohnraum finden, zur Immobilienwirtschaft, die ihren barrierefreien und rollstuhlgerechten Wohnraum bisher nur schwer an Menschen mit entsprechendem Bedarf vermittelt bekommt.</w:t>
      </w:r>
    </w:p>
    <w:p w14:paraId="24525923" w14:textId="77777777" w:rsidR="00B77966" w:rsidRPr="007B42AF" w:rsidRDefault="00B77966" w:rsidP="00B77966">
      <w:pPr>
        <w:pStyle w:val="Textkrper"/>
        <w:spacing w:before="9" w:after="120"/>
        <w:rPr>
          <w:rFonts w:ascii="Verdana" w:hAnsi="Verdana"/>
          <w:sz w:val="23"/>
          <w:szCs w:val="23"/>
        </w:rPr>
      </w:pPr>
    </w:p>
    <w:p w14:paraId="06324E9D" w14:textId="77777777" w:rsidR="00B77966" w:rsidRPr="007B42AF" w:rsidRDefault="00B77966" w:rsidP="00B77966">
      <w:pPr>
        <w:pStyle w:val="Textkrper"/>
        <w:spacing w:before="9" w:after="120"/>
        <w:rPr>
          <w:rFonts w:ascii="Verdana" w:hAnsi="Verdana"/>
          <w:b/>
          <w:sz w:val="23"/>
          <w:szCs w:val="23"/>
        </w:rPr>
      </w:pPr>
      <w:r w:rsidRPr="007B42AF">
        <w:rPr>
          <w:rFonts w:ascii="Verdana" w:hAnsi="Verdana"/>
          <w:b/>
          <w:sz w:val="23"/>
          <w:szCs w:val="23"/>
        </w:rPr>
        <w:t>Kontaktdaten:</w:t>
      </w:r>
    </w:p>
    <w:p w14:paraId="52FE87AB" w14:textId="77777777" w:rsidR="00B77966" w:rsidRPr="007B42AF" w:rsidRDefault="00B77966" w:rsidP="00B77966">
      <w:pPr>
        <w:pStyle w:val="Textkrper"/>
        <w:spacing w:before="9" w:after="120"/>
        <w:rPr>
          <w:rFonts w:ascii="Verdana" w:hAnsi="Verdana"/>
          <w:sz w:val="23"/>
          <w:szCs w:val="23"/>
        </w:rPr>
      </w:pPr>
      <w:r w:rsidRPr="007B42AF">
        <w:rPr>
          <w:rFonts w:ascii="Verdana" w:hAnsi="Verdana"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86E3C" wp14:editId="5A09B941">
                <wp:simplePos x="0" y="0"/>
                <wp:positionH relativeFrom="page">
                  <wp:posOffset>0</wp:posOffset>
                </wp:positionH>
                <wp:positionV relativeFrom="page">
                  <wp:posOffset>3776980</wp:posOffset>
                </wp:positionV>
                <wp:extent cx="107950" cy="6350"/>
                <wp:effectExtent l="0" t="0" r="0" b="0"/>
                <wp:wrapNone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6350"/>
                        </a:xfrm>
                        <a:prstGeom prst="rect">
                          <a:avLst/>
                        </a:prstGeom>
                        <a:solidFill>
                          <a:srgbClr val="1718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771F3" id="docshape10" o:spid="_x0000_s1026" style="position:absolute;margin-left:0;margin-top:297.4pt;width:8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" fillcolor="#171818" stroked="f">
                <w10:wrap anchorx="page" anchory="page"/>
              </v:rect>
            </w:pict>
          </mc:Fallback>
        </mc:AlternateContent>
      </w:r>
      <w:r w:rsidRPr="007B42AF">
        <w:rPr>
          <w:rFonts w:ascii="Verdana" w:hAnsi="Verdana"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4DB10" wp14:editId="3524D698">
                <wp:simplePos x="0" y="0"/>
                <wp:positionH relativeFrom="page">
                  <wp:posOffset>5715</wp:posOffset>
                </wp:positionH>
                <wp:positionV relativeFrom="page">
                  <wp:posOffset>5321300</wp:posOffset>
                </wp:positionV>
                <wp:extent cx="42545" cy="49530"/>
                <wp:effectExtent l="0" t="0" r="0" b="0"/>
                <wp:wrapNone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9530"/>
                        </a:xfrm>
                        <a:custGeom>
                          <a:avLst/>
                          <a:gdLst>
                            <a:gd name="T0" fmla="+- 0 76 9"/>
                            <a:gd name="T1" fmla="*/ T0 w 67"/>
                            <a:gd name="T2" fmla="+- 0 8380 8380"/>
                            <a:gd name="T3" fmla="*/ 8380 h 78"/>
                            <a:gd name="T4" fmla="+- 0 9 9"/>
                            <a:gd name="T5" fmla="*/ T4 w 67"/>
                            <a:gd name="T6" fmla="+- 0 8419 8380"/>
                            <a:gd name="T7" fmla="*/ 8419 h 78"/>
                            <a:gd name="T8" fmla="+- 0 76 9"/>
                            <a:gd name="T9" fmla="*/ T8 w 67"/>
                            <a:gd name="T10" fmla="+- 0 8458 8380"/>
                            <a:gd name="T11" fmla="*/ 8458 h 78"/>
                            <a:gd name="T12" fmla="+- 0 76 9"/>
                            <a:gd name="T13" fmla="*/ T12 w 67"/>
                            <a:gd name="T14" fmla="+- 0 8380 8380"/>
                            <a:gd name="T15" fmla="*/ 8380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7" h="78">
                              <a:moveTo>
                                <a:pt x="67" y="0"/>
                              </a:moveTo>
                              <a:lnTo>
                                <a:pt x="0" y="39"/>
                              </a:lnTo>
                              <a:lnTo>
                                <a:pt x="67" y="78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8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F6CF4" id="docshape11" o:spid="_x0000_s1026" style="position:absolute;margin-left:.45pt;margin-top:419pt;width:3.35pt;height:3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" path="m67,l,39,67,78,67,xe" fillcolor="#171818" stroked="f">
                <v:path arrowok="t" o:connecttype="custom" o:connectlocs="42545,5321300;0,5346065;42545,5370830;42545,5321300" o:connectangles="0,0,0,0"/>
                <w10:wrap anchorx="page" anchory="page"/>
              </v:shape>
            </w:pict>
          </mc:Fallback>
        </mc:AlternateContent>
      </w:r>
      <w:r w:rsidRPr="007B42AF">
        <w:rPr>
          <w:rFonts w:ascii="Verdana" w:hAnsi="Verdana"/>
          <w:sz w:val="23"/>
          <w:szCs w:val="23"/>
        </w:rPr>
        <w:t xml:space="preserve">Jana Tempelmeyer, Projektassistentin </w:t>
      </w:r>
    </w:p>
    <w:p w14:paraId="09A79287" w14:textId="77777777" w:rsidR="00B77966" w:rsidRPr="00EF75D6" w:rsidRDefault="00B77966" w:rsidP="00B77966">
      <w:pPr>
        <w:pStyle w:val="Textkrper"/>
        <w:spacing w:before="9" w:after="120"/>
        <w:rPr>
          <w:rStyle w:val="Hyperlink"/>
          <w:rFonts w:ascii="Verdana" w:hAnsi="Verdana"/>
          <w:color w:val="auto"/>
          <w:sz w:val="23"/>
          <w:szCs w:val="23"/>
          <w:u w:val="none"/>
        </w:rPr>
      </w:pPr>
      <w:r>
        <w:rPr>
          <w:rFonts w:ascii="Verdana" w:hAnsi="Verdana"/>
          <w:sz w:val="23"/>
          <w:szCs w:val="23"/>
        </w:rPr>
        <w:t xml:space="preserve">0511/5104-281, </w:t>
      </w:r>
      <w:hyperlink r:id="rId8" w:history="1">
        <w:r w:rsidRPr="007B42AF">
          <w:rPr>
            <w:rStyle w:val="Hyperlink"/>
            <w:rFonts w:ascii="Verdana" w:hAnsi="Verdana"/>
            <w:sz w:val="23"/>
            <w:szCs w:val="23"/>
          </w:rPr>
          <w:t>jana.tempelmeyer@adira.de</w:t>
        </w:r>
      </w:hyperlink>
    </w:p>
    <w:p w14:paraId="02605F7F" w14:textId="7FD3DA63" w:rsidR="005B14BC" w:rsidRPr="005B14BC" w:rsidRDefault="00B77966" w:rsidP="0033189C">
      <w:pPr>
        <w:pStyle w:val="Textkrper"/>
        <w:spacing w:before="9" w:after="120"/>
        <w:rPr>
          <w:rFonts w:ascii="Verdana" w:hAnsi="Verdana"/>
          <w:sz w:val="23"/>
          <w:szCs w:val="23"/>
        </w:rPr>
      </w:pPr>
      <w:r w:rsidRPr="007B42AF">
        <w:rPr>
          <w:rStyle w:val="Hyperlink"/>
          <w:rFonts w:ascii="Verdana" w:hAnsi="Verdana"/>
          <w:sz w:val="23"/>
          <w:szCs w:val="23"/>
        </w:rPr>
        <w:t>www.adira.de</w:t>
      </w:r>
    </w:p>
    <w:sectPr w:rsidR="005B14BC" w:rsidRPr="005B14BC" w:rsidSect="00D650E3">
      <w:headerReference w:type="default" r:id="rId9"/>
      <w:type w:val="continuous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FCDA" w14:textId="77777777" w:rsidR="008A3C88" w:rsidRDefault="008A3C88" w:rsidP="001F5EB4">
      <w:r>
        <w:separator/>
      </w:r>
    </w:p>
  </w:endnote>
  <w:endnote w:type="continuationSeparator" w:id="0">
    <w:p w14:paraId="1A726BA8" w14:textId="77777777" w:rsidR="008A3C88" w:rsidRDefault="008A3C88" w:rsidP="001F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variable"/>
    <w:sig w:usb0="E00002FF" w:usb1="4000201B" w:usb2="00000028" w:usb3="00000000" w:csb0="0000019F" w:csb1="00000000"/>
  </w:font>
  <w:font w:name="Open Sans SemiBold">
    <w:altName w:val="Times New Roman"/>
    <w:charset w:val="00"/>
    <w:family w:val="auto"/>
    <w:pitch w:val="variable"/>
    <w:sig w:usb0="E00002FF" w:usb1="4000201B" w:usb2="00000028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ko Pro Light">
    <w:charset w:val="4D"/>
    <w:family w:val="swiss"/>
    <w:pitch w:val="variable"/>
    <w:sig w:usb0="00000007" w:usb1="0000002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65BFB" w14:textId="77777777" w:rsidR="008A3C88" w:rsidRDefault="008A3C88" w:rsidP="001F5EB4">
      <w:r>
        <w:separator/>
      </w:r>
    </w:p>
  </w:footnote>
  <w:footnote w:type="continuationSeparator" w:id="0">
    <w:p w14:paraId="6CC799B1" w14:textId="77777777" w:rsidR="008A3C88" w:rsidRDefault="008A3C88" w:rsidP="001F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8E258" w14:textId="77777777" w:rsidR="00C40AF5" w:rsidRDefault="00FF1F31" w:rsidP="001F5EB4">
    <w:pPr>
      <w:pStyle w:val="Kopfzeile"/>
    </w:pPr>
    <w:r w:rsidRPr="007930D1">
      <w:rPr>
        <w:noProof/>
        <w:lang w:eastAsia="de-DE"/>
      </w:rPr>
      <w:drawing>
        <wp:anchor distT="0" distB="0" distL="0" distR="0" simplePos="0" relativeHeight="251698176" behindDoc="0" locked="0" layoutInCell="1" allowOverlap="1" wp14:anchorId="22AB3FD3" wp14:editId="1EBC43AB">
          <wp:simplePos x="0" y="0"/>
          <wp:positionH relativeFrom="page">
            <wp:posOffset>4410710</wp:posOffset>
          </wp:positionH>
          <wp:positionV relativeFrom="page">
            <wp:posOffset>540385</wp:posOffset>
          </wp:positionV>
          <wp:extent cx="2250000" cy="57420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7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50E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77CAB92" wp14:editId="44CEDF93">
              <wp:simplePos x="0" y="0"/>
              <wp:positionH relativeFrom="page">
                <wp:posOffset>-107950</wp:posOffset>
              </wp:positionH>
              <wp:positionV relativeFrom="page">
                <wp:posOffset>-107950</wp:posOffset>
              </wp:positionV>
              <wp:extent cx="7775640" cy="287640"/>
              <wp:effectExtent l="0" t="0" r="0" b="508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5640" cy="287640"/>
                      </a:xfrm>
                      <a:prstGeom prst="rect">
                        <a:avLst/>
                      </a:prstGeom>
                      <a:solidFill>
                        <a:srgbClr val="009D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9B2CB7" id="Rectangle 7" o:spid="_x0000_s1026" style="position:absolute;margin-left:-8.5pt;margin-top:-8.5pt;width:612.25pt;height:22.6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" fillcolor="#009de2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244"/>
    <w:multiLevelType w:val="hybridMultilevel"/>
    <w:tmpl w:val="A7DC27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1A"/>
    <w:rsid w:val="0000091B"/>
    <w:rsid w:val="000475B0"/>
    <w:rsid w:val="000B503B"/>
    <w:rsid w:val="000C032D"/>
    <w:rsid w:val="000C390F"/>
    <w:rsid w:val="00110239"/>
    <w:rsid w:val="00126F45"/>
    <w:rsid w:val="00134439"/>
    <w:rsid w:val="001405EC"/>
    <w:rsid w:val="00171509"/>
    <w:rsid w:val="0018066A"/>
    <w:rsid w:val="00193C35"/>
    <w:rsid w:val="001A1E58"/>
    <w:rsid w:val="001B796C"/>
    <w:rsid w:val="001D4C7F"/>
    <w:rsid w:val="001F5EB4"/>
    <w:rsid w:val="001F7040"/>
    <w:rsid w:val="00201AA9"/>
    <w:rsid w:val="00236D1D"/>
    <w:rsid w:val="00256086"/>
    <w:rsid w:val="002701AF"/>
    <w:rsid w:val="00274892"/>
    <w:rsid w:val="00292DA8"/>
    <w:rsid w:val="002A124A"/>
    <w:rsid w:val="002E286F"/>
    <w:rsid w:val="00304509"/>
    <w:rsid w:val="00307728"/>
    <w:rsid w:val="0033189C"/>
    <w:rsid w:val="00353EE6"/>
    <w:rsid w:val="00357AB6"/>
    <w:rsid w:val="0037763F"/>
    <w:rsid w:val="0038532C"/>
    <w:rsid w:val="00392EEF"/>
    <w:rsid w:val="003A245D"/>
    <w:rsid w:val="003B72A2"/>
    <w:rsid w:val="003E3A83"/>
    <w:rsid w:val="00470025"/>
    <w:rsid w:val="004727CE"/>
    <w:rsid w:val="004758C3"/>
    <w:rsid w:val="004D371C"/>
    <w:rsid w:val="004D4817"/>
    <w:rsid w:val="004E2581"/>
    <w:rsid w:val="004F6A18"/>
    <w:rsid w:val="005335A4"/>
    <w:rsid w:val="00546C06"/>
    <w:rsid w:val="005636B4"/>
    <w:rsid w:val="00587BF6"/>
    <w:rsid w:val="005B14BC"/>
    <w:rsid w:val="005B318F"/>
    <w:rsid w:val="005E1005"/>
    <w:rsid w:val="006655FE"/>
    <w:rsid w:val="00672EBA"/>
    <w:rsid w:val="00676254"/>
    <w:rsid w:val="006A1271"/>
    <w:rsid w:val="006B3944"/>
    <w:rsid w:val="006F39EC"/>
    <w:rsid w:val="007044BC"/>
    <w:rsid w:val="00733D61"/>
    <w:rsid w:val="00765923"/>
    <w:rsid w:val="007824CB"/>
    <w:rsid w:val="00793040"/>
    <w:rsid w:val="007930D1"/>
    <w:rsid w:val="007A1523"/>
    <w:rsid w:val="007A1572"/>
    <w:rsid w:val="007B212B"/>
    <w:rsid w:val="008240E1"/>
    <w:rsid w:val="00824988"/>
    <w:rsid w:val="00830308"/>
    <w:rsid w:val="00843950"/>
    <w:rsid w:val="00876FC2"/>
    <w:rsid w:val="0087725B"/>
    <w:rsid w:val="008773E7"/>
    <w:rsid w:val="00890AB1"/>
    <w:rsid w:val="008A3C88"/>
    <w:rsid w:val="008D1A3C"/>
    <w:rsid w:val="00900CCB"/>
    <w:rsid w:val="0090163E"/>
    <w:rsid w:val="00904116"/>
    <w:rsid w:val="009271AE"/>
    <w:rsid w:val="009538B1"/>
    <w:rsid w:val="00980C70"/>
    <w:rsid w:val="00987C5C"/>
    <w:rsid w:val="0099781A"/>
    <w:rsid w:val="009C6119"/>
    <w:rsid w:val="009E0302"/>
    <w:rsid w:val="00A04C11"/>
    <w:rsid w:val="00A71C40"/>
    <w:rsid w:val="00A758B9"/>
    <w:rsid w:val="00A81A12"/>
    <w:rsid w:val="00AC2278"/>
    <w:rsid w:val="00AC59F0"/>
    <w:rsid w:val="00AE76D4"/>
    <w:rsid w:val="00AF0E69"/>
    <w:rsid w:val="00B048C5"/>
    <w:rsid w:val="00B05AE0"/>
    <w:rsid w:val="00B1490B"/>
    <w:rsid w:val="00B33335"/>
    <w:rsid w:val="00B352BA"/>
    <w:rsid w:val="00B56DFE"/>
    <w:rsid w:val="00B753B9"/>
    <w:rsid w:val="00B77966"/>
    <w:rsid w:val="00B8766F"/>
    <w:rsid w:val="00BA71F8"/>
    <w:rsid w:val="00BC0AA9"/>
    <w:rsid w:val="00C07B53"/>
    <w:rsid w:val="00C262B5"/>
    <w:rsid w:val="00C40AF5"/>
    <w:rsid w:val="00C465B9"/>
    <w:rsid w:val="00C77EAB"/>
    <w:rsid w:val="00C817D1"/>
    <w:rsid w:val="00C97CDC"/>
    <w:rsid w:val="00CA6F40"/>
    <w:rsid w:val="00CD0CBA"/>
    <w:rsid w:val="00D51275"/>
    <w:rsid w:val="00D645B7"/>
    <w:rsid w:val="00D650E3"/>
    <w:rsid w:val="00D65B28"/>
    <w:rsid w:val="00D81132"/>
    <w:rsid w:val="00D84CD7"/>
    <w:rsid w:val="00D86F3C"/>
    <w:rsid w:val="00DA292D"/>
    <w:rsid w:val="00DB2CD9"/>
    <w:rsid w:val="00DE3AFF"/>
    <w:rsid w:val="00E43A22"/>
    <w:rsid w:val="00E454B9"/>
    <w:rsid w:val="00EA2ABF"/>
    <w:rsid w:val="00EB47FC"/>
    <w:rsid w:val="00ED64BC"/>
    <w:rsid w:val="00EE6239"/>
    <w:rsid w:val="00EF5C14"/>
    <w:rsid w:val="00F071CF"/>
    <w:rsid w:val="00F13F71"/>
    <w:rsid w:val="00F2143E"/>
    <w:rsid w:val="00F40198"/>
    <w:rsid w:val="00F40417"/>
    <w:rsid w:val="00F60301"/>
    <w:rsid w:val="00F62E82"/>
    <w:rsid w:val="00F64197"/>
    <w:rsid w:val="00F819B4"/>
    <w:rsid w:val="00F82A41"/>
    <w:rsid w:val="00FA0236"/>
    <w:rsid w:val="00FB7ED6"/>
    <w:rsid w:val="00FE68E7"/>
    <w:rsid w:val="00FF0F14"/>
    <w:rsid w:val="00FF1F31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DF2B39"/>
  <w15:chartTrackingRefBased/>
  <w15:docId w15:val="{D36C5A34-A12E-415E-AD36-EE3A3503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4509"/>
    <w:pPr>
      <w:widowControl w:val="0"/>
      <w:autoSpaceDE w:val="0"/>
      <w:autoSpaceDN w:val="0"/>
    </w:pPr>
    <w:rPr>
      <w:rFonts w:ascii="Open Sans" w:eastAsia="Open Sans" w:hAnsi="Open Sans" w:cs="Open Sans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3040"/>
    <w:pPr>
      <w:widowControl/>
      <w:autoSpaceDE/>
      <w:autoSpaceDN/>
      <w:spacing w:after="240" w:line="240" w:lineRule="exact"/>
      <w:outlineLvl w:val="0"/>
    </w:pPr>
    <w:rPr>
      <w:rFonts w:ascii="Open Sans SemiBold" w:eastAsiaTheme="minorHAnsi" w:hAnsi="Open Sans SemiBold" w:cs="Times New Roman (Body CS)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5EB4"/>
    <w:pPr>
      <w:widowControl/>
      <w:tabs>
        <w:tab w:val="center" w:pos="4513"/>
        <w:tab w:val="right" w:pos="9026"/>
      </w:tabs>
      <w:autoSpaceDE/>
      <w:autoSpaceDN/>
      <w:spacing w:after="240" w:line="240" w:lineRule="exact"/>
    </w:pPr>
    <w:rPr>
      <w:rFonts w:eastAsiaTheme="minorHAnsi" w:cs="Times New Roman (Body CS)"/>
      <w:sz w:val="20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F5EB4"/>
  </w:style>
  <w:style w:type="paragraph" w:styleId="Fuzeile">
    <w:name w:val="footer"/>
    <w:basedOn w:val="Standard"/>
    <w:link w:val="FuzeileZchn"/>
    <w:uiPriority w:val="99"/>
    <w:unhideWhenUsed/>
    <w:rsid w:val="001F5EB4"/>
    <w:pPr>
      <w:widowControl/>
      <w:tabs>
        <w:tab w:val="center" w:pos="4513"/>
        <w:tab w:val="right" w:pos="9026"/>
      </w:tabs>
      <w:autoSpaceDE/>
      <w:autoSpaceDN/>
      <w:spacing w:after="240" w:line="240" w:lineRule="exact"/>
    </w:pPr>
    <w:rPr>
      <w:rFonts w:eastAsiaTheme="minorHAnsi" w:cs="Times New Roman (Body CS)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F5EB4"/>
  </w:style>
  <w:style w:type="paragraph" w:customStyle="1" w:styleId="NoParagraphStyle">
    <w:name w:val="[No Paragraph Style]"/>
    <w:rsid w:val="001F5EB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asicParagraph">
    <w:name w:val="[Basic Paragraph]"/>
    <w:basedOn w:val="NoParagraphStyle"/>
    <w:uiPriority w:val="99"/>
    <w:rsid w:val="001F5EB4"/>
  </w:style>
  <w:style w:type="paragraph" w:customStyle="1" w:styleId="email">
    <w:name w:val="email"/>
    <w:basedOn w:val="NoParagraphStyle"/>
    <w:uiPriority w:val="99"/>
    <w:rsid w:val="002A124A"/>
    <w:rPr>
      <w:rFonts w:ascii="Akko Pro Light" w:hAnsi="Akko Pro Light" w:cs="Akko Pro Light"/>
      <w:spacing w:val="4"/>
      <w:sz w:val="14"/>
      <w:szCs w:val="14"/>
    </w:rPr>
  </w:style>
  <w:style w:type="paragraph" w:styleId="KeinLeerraum">
    <w:name w:val="No Spacing"/>
    <w:uiPriority w:val="1"/>
    <w:qFormat/>
    <w:rsid w:val="00793040"/>
    <w:pPr>
      <w:spacing w:line="160" w:lineRule="exact"/>
    </w:pPr>
    <w:rPr>
      <w:rFonts w:ascii="Open Sans" w:hAnsi="Open Sans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3040"/>
    <w:rPr>
      <w:rFonts w:ascii="Open Sans SemiBold" w:hAnsi="Open Sans SemiBold" w:cs="Times New Roman (Body CS)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538B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538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F0E69"/>
    <w:rPr>
      <w:color w:val="954F72" w:themeColor="followed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99781A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99781A"/>
    <w:rPr>
      <w:rFonts w:ascii="Open Sans" w:eastAsia="Open Sans" w:hAnsi="Open Sans" w:cs="Open Sans"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40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40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40E1"/>
    <w:rPr>
      <w:rFonts w:ascii="Open Sans" w:eastAsia="Open Sans" w:hAnsi="Open Sans" w:cs="Open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40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40E1"/>
    <w:rPr>
      <w:rFonts w:ascii="Open Sans" w:eastAsia="Open Sans" w:hAnsi="Open Sans" w:cs="Open Sans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0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0E1"/>
    <w:rPr>
      <w:rFonts w:ascii="Segoe UI" w:eastAsia="Open Sans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C59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773E7"/>
    <w:pPr>
      <w:widowControl/>
      <w:autoSpaceDE/>
      <w:autoSpaceDN/>
      <w:spacing w:after="240" w:line="240" w:lineRule="exact"/>
      <w:ind w:left="720"/>
      <w:contextualSpacing/>
    </w:pPr>
    <w:rPr>
      <w:rFonts w:eastAsiaTheme="minorHAnsi" w:cs="Times New Roman (Body CS)"/>
      <w:sz w:val="20"/>
      <w:szCs w:val="24"/>
    </w:rPr>
  </w:style>
  <w:style w:type="paragraph" w:customStyle="1" w:styleId="Default">
    <w:name w:val="Default"/>
    <w:rsid w:val="00B77966"/>
    <w:pPr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tempelmeyer@adira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1EDACF-5279-49F7-A4B1-7CCD486F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Gärtner, Malte</dc:creator>
  <cp:keywords/>
  <dc:description/>
  <cp:lastModifiedBy>Gärtner, Malte</cp:lastModifiedBy>
  <cp:revision>4</cp:revision>
  <dcterms:created xsi:type="dcterms:W3CDTF">2023-03-16T13:08:00Z</dcterms:created>
  <dcterms:modified xsi:type="dcterms:W3CDTF">2023-03-16T13:12:00Z</dcterms:modified>
</cp:coreProperties>
</file>